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90" w:rsidRDefault="008A3390"/>
    <w:p w:rsidR="004123A8" w:rsidRPr="00FC3838" w:rsidRDefault="004123A8" w:rsidP="004123A8">
      <w:pPr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8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4123A8" w:rsidRPr="00FC3838" w:rsidRDefault="004123A8" w:rsidP="004123A8">
      <w:pPr>
        <w:spacing w:before="120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УТВЕРЖДЕН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Железнодорожного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внутригородского </w:t>
      </w:r>
    </w:p>
    <w:p w:rsidR="004123A8" w:rsidRPr="00FC383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городского округа Самара</w:t>
      </w:r>
    </w:p>
    <w:p w:rsidR="004123A8" w:rsidRPr="00FC3838" w:rsidRDefault="004123A8" w:rsidP="00E8287D">
      <w:pPr>
        <w:pStyle w:val="western"/>
        <w:tabs>
          <w:tab w:val="left" w:pos="4536"/>
          <w:tab w:val="left" w:pos="4820"/>
          <w:tab w:val="left" w:pos="9072"/>
        </w:tabs>
        <w:spacing w:before="0" w:beforeAutospacing="0" w:after="0" w:afterAutospacing="0"/>
        <w:ind w:left="284" w:right="-1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287D">
        <w:rPr>
          <w:sz w:val="28"/>
          <w:szCs w:val="28"/>
        </w:rPr>
        <w:t xml:space="preserve">                      </w:t>
      </w:r>
      <w:r w:rsidRPr="00FC3838">
        <w:rPr>
          <w:sz w:val="28"/>
          <w:szCs w:val="28"/>
        </w:rPr>
        <w:t>от__</w:t>
      </w:r>
      <w:r w:rsidR="00816075" w:rsidRPr="00816075">
        <w:rPr>
          <w:sz w:val="28"/>
          <w:szCs w:val="28"/>
          <w:u w:val="single"/>
        </w:rPr>
        <w:t>23.12.2020</w:t>
      </w:r>
      <w:r w:rsidRPr="00FC3838">
        <w:rPr>
          <w:sz w:val="28"/>
          <w:szCs w:val="28"/>
        </w:rPr>
        <w:t>____№____</w:t>
      </w:r>
      <w:bookmarkStart w:id="0" w:name="_GoBack"/>
      <w:r w:rsidR="00816075" w:rsidRPr="00816075">
        <w:rPr>
          <w:sz w:val="28"/>
          <w:szCs w:val="28"/>
          <w:u w:val="single"/>
        </w:rPr>
        <w:t>256</w:t>
      </w:r>
      <w:bookmarkEnd w:id="0"/>
      <w:r w:rsidRPr="00FC3838">
        <w:rPr>
          <w:sz w:val="28"/>
          <w:szCs w:val="28"/>
        </w:rPr>
        <w:t>_</w:t>
      </w:r>
      <w:r w:rsidR="00E8287D">
        <w:rPr>
          <w:sz w:val="28"/>
          <w:szCs w:val="28"/>
        </w:rPr>
        <w:t>____</w:t>
      </w:r>
    </w:p>
    <w:p w:rsidR="004123A8" w:rsidRPr="00FC3838" w:rsidRDefault="004123A8" w:rsidP="004123A8">
      <w:pPr>
        <w:pStyle w:val="western"/>
        <w:spacing w:before="0" w:beforeAutospacing="0" w:after="0" w:afterAutospacing="0"/>
        <w:ind w:left="284" w:right="-573"/>
        <w:contextualSpacing/>
        <w:jc w:val="center"/>
        <w:rPr>
          <w:sz w:val="28"/>
          <w:szCs w:val="28"/>
        </w:rPr>
      </w:pPr>
    </w:p>
    <w:p w:rsidR="004123A8" w:rsidRDefault="004123A8"/>
    <w:p w:rsidR="004123A8" w:rsidRDefault="004123A8" w:rsidP="004123A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6A66EB">
        <w:rPr>
          <w:rFonts w:ascii="Times New Roman" w:hAnsi="Times New Roman"/>
          <w:sz w:val="28"/>
          <w:szCs w:val="28"/>
        </w:rPr>
        <w:t>еречень</w:t>
      </w:r>
    </w:p>
    <w:p w:rsidR="004123A8" w:rsidRDefault="004123A8" w:rsidP="004123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</w:t>
      </w:r>
      <w:r w:rsidRPr="00797FC0">
        <w:rPr>
          <w:rFonts w:ascii="Times New Roman" w:hAnsi="Times New Roman"/>
          <w:sz w:val="28"/>
          <w:szCs w:val="28"/>
        </w:rPr>
        <w:t xml:space="preserve"> требований пожарной безопасности на объектах образования, социального и культурно-массового назначения, в кафе, барах, ресторанах, иных объекта</w:t>
      </w:r>
      <w:r>
        <w:rPr>
          <w:rFonts w:ascii="Times New Roman" w:hAnsi="Times New Roman"/>
          <w:sz w:val="28"/>
          <w:szCs w:val="28"/>
        </w:rPr>
        <w:t xml:space="preserve">х с массовым пребыванием людей </w:t>
      </w:r>
      <w:r w:rsidRPr="00797FC0">
        <w:rPr>
          <w:rFonts w:ascii="Times New Roman" w:hAnsi="Times New Roman"/>
          <w:sz w:val="28"/>
          <w:szCs w:val="28"/>
        </w:rPr>
        <w:t xml:space="preserve">и ответственных за их выполнение </w:t>
      </w:r>
      <w:r w:rsidRPr="00D56191">
        <w:rPr>
          <w:rFonts w:ascii="Times New Roman" w:hAnsi="Times New Roman"/>
          <w:sz w:val="28"/>
          <w:szCs w:val="28"/>
        </w:rPr>
        <w:t xml:space="preserve">на период проведения </w:t>
      </w:r>
      <w:r>
        <w:rPr>
          <w:rFonts w:ascii="Times New Roman" w:hAnsi="Times New Roman"/>
          <w:sz w:val="28"/>
          <w:szCs w:val="28"/>
        </w:rPr>
        <w:t>н</w:t>
      </w:r>
      <w:r w:rsidRPr="00D56191">
        <w:rPr>
          <w:rFonts w:ascii="Times New Roman" w:hAnsi="Times New Roman"/>
          <w:sz w:val="28"/>
          <w:szCs w:val="28"/>
        </w:rPr>
        <w:t>овогод</w:t>
      </w:r>
      <w:r>
        <w:rPr>
          <w:rFonts w:ascii="Times New Roman" w:hAnsi="Times New Roman"/>
          <w:sz w:val="28"/>
          <w:szCs w:val="28"/>
        </w:rPr>
        <w:t>них и рождественских праздников.</w:t>
      </w:r>
    </w:p>
    <w:p w:rsidR="004123A8" w:rsidRDefault="004123A8" w:rsidP="004123A8">
      <w:pPr>
        <w:jc w:val="center"/>
      </w:pPr>
    </w:p>
    <w:p w:rsidR="004123A8" w:rsidRDefault="004123A8" w:rsidP="004123A8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2"/>
        <w:gridCol w:w="13"/>
        <w:gridCol w:w="4082"/>
        <w:gridCol w:w="15"/>
        <w:gridCol w:w="58"/>
        <w:gridCol w:w="2335"/>
        <w:gridCol w:w="20"/>
        <w:gridCol w:w="30"/>
        <w:gridCol w:w="17"/>
        <w:gridCol w:w="2220"/>
      </w:tblGrid>
      <w:tr w:rsidR="004123A8" w:rsidTr="00E8287D">
        <w:tc>
          <w:tcPr>
            <w:tcW w:w="566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3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7" w:type="dxa"/>
            <w:gridSpan w:val="4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123A8" w:rsidTr="00E8287D">
        <w:trPr>
          <w:trHeight w:val="555"/>
        </w:trPr>
        <w:tc>
          <w:tcPr>
            <w:tcW w:w="9356" w:type="dxa"/>
            <w:gridSpan w:val="11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3"/>
          </w:tcPr>
          <w:p w:rsidR="004123A8" w:rsidRPr="000D5DF1" w:rsidRDefault="004123A8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1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gridSpan w:val="3"/>
          </w:tcPr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дежурство ответственных лиц на сцене и в зальных помещениях;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применение на мероприятиях электрических гирлянд и иллюминаций, имеющих соответствующий сертификат соответствия.</w:t>
            </w:r>
          </w:p>
          <w:p w:rsidR="004123A8" w:rsidRDefault="004123A8" w:rsidP="000D5DF1">
            <w:pPr>
              <w:jc w:val="center"/>
            </w:pPr>
          </w:p>
        </w:tc>
        <w:tc>
          <w:tcPr>
            <w:tcW w:w="2355" w:type="dxa"/>
            <w:gridSpan w:val="2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140D53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123A8" w:rsidRPr="00565B36">
              <w:rPr>
                <w:rFonts w:ascii="Times New Roman" w:hAnsi="Times New Roman"/>
                <w:sz w:val="24"/>
                <w:szCs w:val="24"/>
              </w:rPr>
              <w:t>.12.2020 –   15.01.2021</w:t>
            </w:r>
          </w:p>
        </w:tc>
        <w:tc>
          <w:tcPr>
            <w:tcW w:w="2267" w:type="dxa"/>
            <w:gridSpan w:val="3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4123A8" w:rsidRDefault="004123A8" w:rsidP="000D5DF1">
            <w:pPr>
              <w:jc w:val="center"/>
            </w:pP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356" w:type="dxa"/>
            <w:gridSpan w:val="11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534" w:type="dxa"/>
          </w:tcPr>
          <w:p w:rsidR="004123A8" w:rsidRPr="000D5DF1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  <w:gridSpan w:val="5"/>
          </w:tcPr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Запретить: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проведение мероприятий при запертых распашных решетках на окнах помещений, в которых они проводятся;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применение в закрытых помещениях открытого огня, пиротехнических изделий, дуговых прожекторов, устройств световых эффектов с применением химических и других веществ, способных вызвать возгорание;</w:t>
            </w:r>
          </w:p>
          <w:p w:rsidR="004123A8" w:rsidRDefault="004123A8" w:rsidP="000D5DF1">
            <w:pPr>
              <w:rPr>
                <w:rFonts w:ascii="Times New Roman" w:hAnsi="Times New Roman"/>
                <w:sz w:val="28"/>
                <w:szCs w:val="28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украшать елку марлей и ватой,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3A8" w:rsidRDefault="004123A8" w:rsidP="000D5DF1"/>
        </w:tc>
        <w:tc>
          <w:tcPr>
            <w:tcW w:w="2385" w:type="dxa"/>
            <w:gridSpan w:val="3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Pr="004123A8" w:rsidRDefault="004123A8" w:rsidP="00140D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40D53">
              <w:rPr>
                <w:rFonts w:ascii="Times New Roman" w:hAnsi="Times New Roman"/>
                <w:sz w:val="24"/>
                <w:szCs w:val="24"/>
              </w:rPr>
              <w:t>24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>.12.2020 – 15.01.2021</w:t>
            </w:r>
          </w:p>
        </w:tc>
        <w:tc>
          <w:tcPr>
            <w:tcW w:w="2237" w:type="dxa"/>
            <w:gridSpan w:val="2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4123A8" w:rsidRDefault="004123A8" w:rsidP="000D5DF1">
            <w:pPr>
              <w:jc w:val="center"/>
            </w:pPr>
          </w:p>
        </w:tc>
      </w:tr>
      <w:tr w:rsidR="004123A8" w:rsidTr="00E8287D">
        <w:tc>
          <w:tcPr>
            <w:tcW w:w="566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0" w:type="dxa"/>
            <w:gridSpan w:val="3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7" w:type="dxa"/>
            <w:gridSpan w:val="4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123A8" w:rsidTr="00E8287D">
        <w:tc>
          <w:tcPr>
            <w:tcW w:w="566" w:type="dxa"/>
            <w:gridSpan w:val="2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непропитанными огнезащитным составом;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проводить перед началом или во время представления огневые, покрасочные и другие пожароопасные и пожаровзрывоопасные работы;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уменьшать ширину проходов между рядами и устанавливать в проходах дополнительные кресла, стулья и др.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- полностью гасить свет в помещении во время спектаклей или представлений;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допускать нарушения установленных норм заполнения помещений людьми</w:t>
            </w:r>
            <w:r w:rsidRPr="00272E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gridSpan w:val="2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356" w:type="dxa"/>
            <w:gridSpan w:val="11"/>
          </w:tcPr>
          <w:p w:rsidR="004123A8" w:rsidRPr="004123A8" w:rsidRDefault="004123A8" w:rsidP="000D5DF1">
            <w:pPr>
              <w:jc w:val="center"/>
              <w:rPr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0D5DF1" w:rsidTr="00E8287D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6" w:type="dxa"/>
            <w:gridSpan w:val="2"/>
          </w:tcPr>
          <w:p w:rsidR="000D5DF1" w:rsidRPr="000D5DF1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5" w:type="dxa"/>
            <w:gridSpan w:val="2"/>
          </w:tcPr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Проверить и при необходимости привести в соответствие с требованиями пожарной безопасности: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пути эвакуации (общие коридоры, лестничные клетки, эвакуационные выходы);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знаки пожарной безопасности, указатели путей эвакуации;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освещение общих коридоров, лестничных клеток, эвакуационных выходов;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автоматическую пожарную сигнализацию, световые указатели «Выход», системы оповещения людей при пожаре;</w:t>
            </w:r>
          </w:p>
          <w:p w:rsidR="000D5DF1" w:rsidRPr="000D5DF1" w:rsidRDefault="000D5DF1" w:rsidP="000D5DF1">
            <w:pPr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первичные средства пожаротушения.</w:t>
            </w:r>
          </w:p>
        </w:tc>
        <w:tc>
          <w:tcPr>
            <w:tcW w:w="2475" w:type="dxa"/>
            <w:gridSpan w:val="6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Pr="000D5DF1" w:rsidRDefault="00140D53" w:rsidP="000D5D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.12.2020</w:t>
            </w:r>
            <w:r w:rsidR="000D5D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D5DF1" w:rsidTr="00E8287D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6" w:type="dxa"/>
            <w:gridSpan w:val="2"/>
          </w:tcPr>
          <w:p w:rsidR="000D5DF1" w:rsidRPr="000F2569" w:rsidRDefault="000F2569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  <w:gridSpan w:val="2"/>
          </w:tcPr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дежурство добровольных пожарных дружин;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проведение внеплановых инструктажей по мерам пожарной безопасности сотрудников, задействованных в проведении мероприятий развлекательного характера на объектах с массовым пребыванием людей;</w:t>
            </w:r>
          </w:p>
          <w:p w:rsidR="000D5DF1" w:rsidRDefault="000D5DF1" w:rsidP="000D5DF1"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дополнительные практические занятия по отработке действий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6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140D53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.12.2020</w:t>
            </w:r>
            <w:r w:rsidR="000D5D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D5DF1" w:rsidTr="00E8287D">
        <w:tc>
          <w:tcPr>
            <w:tcW w:w="566" w:type="dxa"/>
            <w:gridSpan w:val="2"/>
          </w:tcPr>
          <w:p w:rsidR="000D5DF1" w:rsidRPr="000D5DF1" w:rsidRDefault="000D5DF1" w:rsidP="004123A8">
            <w:pPr>
              <w:jc w:val="center"/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0" w:type="dxa"/>
            <w:gridSpan w:val="3"/>
          </w:tcPr>
          <w:p w:rsidR="000D5DF1" w:rsidRPr="000D5DF1" w:rsidRDefault="000D5DF1" w:rsidP="004123A8">
            <w:pPr>
              <w:jc w:val="center"/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3"/>
          </w:tcPr>
          <w:p w:rsidR="000D5DF1" w:rsidRDefault="000D5DF1" w:rsidP="004123A8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7" w:type="dxa"/>
            <w:gridSpan w:val="3"/>
          </w:tcPr>
          <w:p w:rsidR="000D5DF1" w:rsidRDefault="000D5DF1" w:rsidP="004123A8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0D5DF1" w:rsidTr="00E8287D">
        <w:tc>
          <w:tcPr>
            <w:tcW w:w="566" w:type="dxa"/>
            <w:gridSpan w:val="2"/>
          </w:tcPr>
          <w:p w:rsidR="000D5DF1" w:rsidRPr="000D5DF1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0D5DF1" w:rsidRPr="000D5DF1" w:rsidRDefault="000D5DF1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возникновении пожара и эвакуации людей из зданий.</w:t>
            </w:r>
          </w:p>
        </w:tc>
        <w:tc>
          <w:tcPr>
            <w:tcW w:w="2413" w:type="dxa"/>
            <w:gridSpan w:val="3"/>
          </w:tcPr>
          <w:p w:rsidR="000D5DF1" w:rsidRPr="00565B36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3"/>
          </w:tcPr>
          <w:p w:rsidR="000D5DF1" w:rsidRPr="00565B36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</w:tr>
      <w:tr w:rsidR="000F2569" w:rsidTr="00E8287D">
        <w:tc>
          <w:tcPr>
            <w:tcW w:w="566" w:type="dxa"/>
            <w:gridSpan w:val="2"/>
          </w:tcPr>
          <w:p w:rsidR="000F2569" w:rsidRPr="000F2569" w:rsidRDefault="000F2569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3"/>
          </w:tcPr>
          <w:p w:rsidR="000F2569" w:rsidRPr="000F2569" w:rsidRDefault="000F2569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69">
              <w:rPr>
                <w:rFonts w:ascii="Times New Roman" w:hAnsi="Times New Roman"/>
                <w:sz w:val="24"/>
                <w:szCs w:val="24"/>
              </w:rPr>
              <w:t>Информировать население о мерах пожарной безопасности через средства массовой информации, официальный интернет-сайт.</w:t>
            </w:r>
          </w:p>
        </w:tc>
        <w:tc>
          <w:tcPr>
            <w:tcW w:w="2413" w:type="dxa"/>
            <w:gridSpan w:val="3"/>
          </w:tcPr>
          <w:p w:rsidR="000F2569" w:rsidRPr="00565B36" w:rsidRDefault="00140D53" w:rsidP="0041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F2569" w:rsidRPr="000D5DF1">
              <w:rPr>
                <w:rFonts w:ascii="Times New Roman" w:hAnsi="Times New Roman"/>
                <w:sz w:val="24"/>
                <w:szCs w:val="24"/>
              </w:rPr>
              <w:t>.12.2020</w:t>
            </w:r>
            <w:r w:rsidR="000F25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F2569" w:rsidRPr="000D5DF1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2267" w:type="dxa"/>
            <w:gridSpan w:val="3"/>
          </w:tcPr>
          <w:p w:rsidR="000F2569" w:rsidRDefault="000F2569" w:rsidP="000F2569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F2569" w:rsidRPr="00565B36" w:rsidRDefault="000F2569" w:rsidP="004123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23A8" w:rsidRDefault="004123A8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0F2569">
      <w:pPr>
        <w:tabs>
          <w:tab w:val="left" w:pos="465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0F2569" w:rsidRPr="009F5633" w:rsidTr="007739AD">
        <w:trPr>
          <w:trHeight w:val="954"/>
        </w:trPr>
        <w:tc>
          <w:tcPr>
            <w:tcW w:w="4928" w:type="dxa"/>
          </w:tcPr>
          <w:p w:rsidR="000F2569" w:rsidRPr="009F5633" w:rsidRDefault="000F2569" w:rsidP="007739AD">
            <w:pPr>
              <w:jc w:val="center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Заместитель Главы</w:t>
            </w:r>
          </w:p>
          <w:p w:rsidR="000F2569" w:rsidRPr="009F5633" w:rsidRDefault="000F2569" w:rsidP="007739AD">
            <w:pPr>
              <w:jc w:val="center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536" w:type="dxa"/>
            <w:vAlign w:val="bottom"/>
          </w:tcPr>
          <w:p w:rsidR="000F2569" w:rsidRPr="009F5633" w:rsidRDefault="000F2569" w:rsidP="007739AD">
            <w:pPr>
              <w:jc w:val="right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О.В.Анцева</w:t>
            </w:r>
          </w:p>
        </w:tc>
      </w:tr>
    </w:tbl>
    <w:p w:rsidR="000F2569" w:rsidRPr="009F5633" w:rsidRDefault="000F2569" w:rsidP="000F2569">
      <w:pPr>
        <w:rPr>
          <w:rFonts w:ascii="Times New Roman" w:hAnsi="Times New Roman"/>
          <w:sz w:val="28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Pr="00472284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Андрей Геннадьевич</w:t>
      </w: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+7(846) 339-01-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F2569" w:rsidRDefault="000F2569" w:rsidP="000F2569">
      <w:pPr>
        <w:tabs>
          <w:tab w:val="left" w:pos="465"/>
        </w:tabs>
      </w:pPr>
    </w:p>
    <w:sectPr w:rsidR="000F2569" w:rsidSect="004123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67" w:rsidRDefault="00DA7467" w:rsidP="004123A8">
      <w:r>
        <w:separator/>
      </w:r>
    </w:p>
  </w:endnote>
  <w:endnote w:type="continuationSeparator" w:id="0">
    <w:p w:rsidR="00DA7467" w:rsidRDefault="00DA7467" w:rsidP="004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67" w:rsidRDefault="00DA7467" w:rsidP="004123A8">
      <w:r>
        <w:separator/>
      </w:r>
    </w:p>
  </w:footnote>
  <w:footnote w:type="continuationSeparator" w:id="0">
    <w:p w:rsidR="00DA7467" w:rsidRDefault="00DA7467" w:rsidP="0041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593440"/>
      <w:docPartObj>
        <w:docPartGallery w:val="Page Numbers (Top of Page)"/>
        <w:docPartUnique/>
      </w:docPartObj>
    </w:sdtPr>
    <w:sdtEndPr/>
    <w:sdtContent>
      <w:p w:rsidR="004123A8" w:rsidRDefault="00DA74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3A8" w:rsidRDefault="004123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A8"/>
    <w:rsid w:val="0009735F"/>
    <w:rsid w:val="000D5DF1"/>
    <w:rsid w:val="000F2569"/>
    <w:rsid w:val="00140D53"/>
    <w:rsid w:val="001721CF"/>
    <w:rsid w:val="002578F8"/>
    <w:rsid w:val="003C7D14"/>
    <w:rsid w:val="004123A8"/>
    <w:rsid w:val="004626EB"/>
    <w:rsid w:val="00791FC3"/>
    <w:rsid w:val="00804397"/>
    <w:rsid w:val="00816075"/>
    <w:rsid w:val="008A3390"/>
    <w:rsid w:val="00910B56"/>
    <w:rsid w:val="00BF76EA"/>
    <w:rsid w:val="00DA7467"/>
    <w:rsid w:val="00E81D45"/>
    <w:rsid w:val="00E8287D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558C"/>
  <w15:docId w15:val="{58FD4712-9BBB-4EE8-B3E7-8CBC6DB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23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3">
    <w:name w:val="Table Grid"/>
    <w:basedOn w:val="a1"/>
    <w:uiPriority w:val="59"/>
    <w:rsid w:val="004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2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ConsPlusNormal">
    <w:name w:val="ConsPlusNormal"/>
    <w:rsid w:val="000F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ACB4-C261-480F-9DAC-0396D87C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suslovamju</dc:creator>
  <cp:lastModifiedBy>Васильева Виктория Александровна</cp:lastModifiedBy>
  <cp:revision>4</cp:revision>
  <dcterms:created xsi:type="dcterms:W3CDTF">2020-12-18T10:16:00Z</dcterms:created>
  <dcterms:modified xsi:type="dcterms:W3CDTF">2020-12-23T07:33:00Z</dcterms:modified>
</cp:coreProperties>
</file>